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FE2AD6">
        <w:rPr>
          <w:rFonts w:asciiTheme="minorHAnsi" w:hAnsiTheme="minorHAnsi" w:cs="Arial"/>
          <w:b/>
        </w:rPr>
        <w:t xml:space="preserve">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MU030T00016</w:t>
      </w:r>
      <w:r w:rsidR="00713675">
        <w:rPr>
          <w:rFonts w:asciiTheme="minorHAnsi" w:hAnsiTheme="minorHAnsi" w:cs="Arial"/>
          <w:b/>
          <w:sz w:val="22"/>
          <w:szCs w:val="22"/>
        </w:rPr>
        <w:t>54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13675">
        <w:rPr>
          <w:rFonts w:asciiTheme="minorHAnsi" w:hAnsiTheme="minorHAnsi" w:cs="Arial"/>
          <w:sz w:val="22"/>
          <w:szCs w:val="22"/>
        </w:rPr>
        <w:t>30/05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D32760">
        <w:rPr>
          <w:rFonts w:asciiTheme="minorHAnsi" w:hAnsiTheme="minorHAnsi" w:cs="Arial"/>
          <w:sz w:val="22"/>
          <w:szCs w:val="22"/>
        </w:rPr>
        <w:t>esponde solicitud de información</w:t>
      </w:r>
      <w:r w:rsidR="005C39FF">
        <w:rPr>
          <w:rFonts w:asciiTheme="minorHAnsi" w:hAnsiTheme="minorHAnsi" w:cs="Arial"/>
          <w:sz w:val="22"/>
          <w:szCs w:val="22"/>
        </w:rPr>
        <w:t xml:space="preserve"> MU030T00016</w:t>
      </w:r>
      <w:r w:rsidR="002B0935">
        <w:rPr>
          <w:rFonts w:asciiTheme="minorHAnsi" w:hAnsiTheme="minorHAnsi" w:cs="Arial"/>
          <w:sz w:val="22"/>
          <w:szCs w:val="22"/>
        </w:rPr>
        <w:t>5</w:t>
      </w:r>
      <w:r w:rsidR="00902F71">
        <w:rPr>
          <w:rFonts w:asciiTheme="minorHAnsi" w:hAnsiTheme="minorHAnsi" w:cs="Arial"/>
          <w:sz w:val="22"/>
          <w:szCs w:val="22"/>
        </w:rPr>
        <w:t>4</w:t>
      </w:r>
      <w:r w:rsidR="00713675">
        <w:rPr>
          <w:rFonts w:asciiTheme="minorHAnsi" w:hAnsiTheme="minorHAnsi" w:cs="Arial"/>
          <w:sz w:val="22"/>
          <w:szCs w:val="22"/>
        </w:rPr>
        <w:t>, costos de reproducción</w:t>
      </w:r>
      <w:r w:rsidR="00D32760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B0935">
        <w:rPr>
          <w:rFonts w:asciiTheme="minorHAnsi" w:hAnsiTheme="minorHAnsi" w:cs="Arial"/>
          <w:b/>
          <w:sz w:val="22"/>
          <w:szCs w:val="22"/>
        </w:rPr>
        <w:t>27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815127">
        <w:rPr>
          <w:rFonts w:asciiTheme="minorHAnsi" w:hAnsiTheme="minorHAnsi" w:cs="Arial"/>
          <w:b/>
          <w:sz w:val="22"/>
          <w:szCs w:val="22"/>
        </w:rPr>
        <w:t>junio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FB2C3F">
        <w:rPr>
          <w:rFonts w:asciiTheme="minorHAnsi" w:hAnsiTheme="minorHAnsi" w:cs="Arial"/>
          <w:b/>
          <w:sz w:val="22"/>
          <w:szCs w:val="22"/>
        </w:rPr>
        <w:t>SR</w:t>
      </w:r>
      <w:r w:rsidR="00E52097">
        <w:rPr>
          <w:rFonts w:asciiTheme="minorHAnsi" w:hAnsiTheme="minorHAnsi" w:cs="Arial"/>
          <w:b/>
          <w:sz w:val="22"/>
          <w:szCs w:val="22"/>
        </w:rPr>
        <w:t>A</w:t>
      </w:r>
      <w:r w:rsidR="00FB2C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713675">
        <w:rPr>
          <w:rFonts w:asciiTheme="minorHAnsi" w:hAnsiTheme="minorHAnsi" w:cs="Arial"/>
          <w:b/>
          <w:sz w:val="22"/>
          <w:szCs w:val="22"/>
        </w:rPr>
        <w:t>ARAN</w:t>
      </w:r>
      <w:r w:rsidR="004C659B">
        <w:rPr>
          <w:rFonts w:asciiTheme="minorHAnsi" w:hAnsiTheme="minorHAnsi" w:cs="Arial"/>
          <w:b/>
          <w:sz w:val="22"/>
          <w:szCs w:val="22"/>
        </w:rPr>
        <w:t xml:space="preserve">ZAZU FIERRO </w:t>
      </w:r>
      <w:proofErr w:type="spellStart"/>
      <w:r w:rsidR="004C659B">
        <w:rPr>
          <w:rFonts w:asciiTheme="minorHAnsi" w:hAnsiTheme="minorHAnsi" w:cs="Arial"/>
          <w:b/>
          <w:sz w:val="22"/>
          <w:szCs w:val="22"/>
        </w:rPr>
        <w:t>FIERRO</w:t>
      </w:r>
      <w:proofErr w:type="spellEnd"/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4B7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B0B90" w:rsidRDefault="00C558E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 la Información Pública 20.285 y en atención a su requerimiento M</w:t>
      </w:r>
      <w:r w:rsidR="00A251B7">
        <w:rPr>
          <w:rFonts w:asciiTheme="minorHAnsi" w:hAnsiTheme="minorHAnsi" w:cs="Arial"/>
          <w:sz w:val="22"/>
          <w:szCs w:val="22"/>
        </w:rPr>
        <w:t>U030T00016</w:t>
      </w:r>
      <w:r w:rsidR="002B0935">
        <w:rPr>
          <w:rFonts w:asciiTheme="minorHAnsi" w:hAnsiTheme="minorHAnsi" w:cs="Arial"/>
          <w:sz w:val="22"/>
          <w:szCs w:val="22"/>
        </w:rPr>
        <w:t>54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2B0935">
        <w:rPr>
          <w:rFonts w:asciiTheme="minorHAnsi" w:hAnsiTheme="minorHAnsi" w:cs="Arial"/>
          <w:sz w:val="22"/>
          <w:szCs w:val="22"/>
        </w:rPr>
        <w:t>30 de mayo</w:t>
      </w:r>
      <w:bookmarkStart w:id="0" w:name="_GoBack"/>
      <w:bookmarkEnd w:id="0"/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 xml:space="preserve">, cuyo tenor literal es </w:t>
      </w:r>
      <w:r w:rsidR="00E2315D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4C659B" w:rsidRPr="004C65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Buenas tardes, solicito el Plan Regulador de Casablanca zona de </w:t>
      </w:r>
      <w:proofErr w:type="spellStart"/>
      <w:r w:rsidR="004C659B" w:rsidRPr="004C65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4C659B" w:rsidRPr="004C65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en formato CAD (solo fines </w:t>
      </w:r>
      <w:proofErr w:type="spellStart"/>
      <w:r w:rsidR="004C659B" w:rsidRPr="004C65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academicos</w:t>
      </w:r>
      <w:proofErr w:type="spellEnd"/>
      <w:r w:rsidR="004C659B" w:rsidRPr="004C65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). Muchas gracias</w:t>
      </w:r>
      <w:r w:rsidR="00555888" w:rsidRPr="004C65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637DD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</w:t>
      </w:r>
      <w:r w:rsidR="00E0506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4C65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acuerdo a Memorando N° 185/2023 de la Dirección de Obras Municipales que, </w:t>
      </w:r>
      <w:r w:rsidR="00064E1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los antecedentes</w:t>
      </w:r>
      <w:r w:rsidR="004C659B" w:rsidRPr="004C65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requerid</w:t>
      </w:r>
      <w:r w:rsidR="00064E1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os</w:t>
      </w:r>
      <w:r w:rsidR="004C659B" w:rsidRPr="004C65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tiene</w:t>
      </w:r>
      <w:r w:rsidR="00064E1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n</w:t>
      </w:r>
      <w:r w:rsidR="004C659B" w:rsidRPr="004C65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un costo de reproducción </w:t>
      </w:r>
      <w:r w:rsidR="00064E13" w:rsidRPr="004C65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nuestra Ordenanza de Derechos Municipales vigente</w:t>
      </w:r>
      <w:r w:rsidR="00064E13" w:rsidRPr="004C65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4C659B" w:rsidRPr="004C65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y puede acceder a ella, previo pago de los derechos. </w:t>
      </w:r>
    </w:p>
    <w:p w:rsidR="004C659B" w:rsidRDefault="004C659B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8A1ECC" w:rsidRDefault="008A1ECC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acuerdo a lo anterior, la Información solicitada </w:t>
      </w:r>
      <w:r w:rsidR="00C6587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será entregada en la Dirección de Obras Municipales, ubicada en Avenida Portales N° 60, segundo piso, una vez cancelados los derechos municipales correspondientes a costos de reproducción.</w:t>
      </w:r>
      <w:r w:rsidR="001F45C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Para ello, se puede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contactar directamente a la secretaria de la Dirección a través del correo electrónico </w:t>
      </w:r>
      <w:hyperlink r:id="rId8" w:history="1">
        <w:r w:rsidRPr="009B5B9A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eastAsia="en-US"/>
          </w:rPr>
          <w:t>secretaria.dom@municipalidadcasablanca.cl</w:t>
        </w:r>
      </w:hyperlink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o al teléfono 32 2277 428.</w:t>
      </w:r>
    </w:p>
    <w:p w:rsidR="008A1ECC" w:rsidRDefault="008A1ECC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DB0B90" w:rsidRPr="00F4115A" w:rsidRDefault="008A1ECC" w:rsidP="008A1EC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No obstante, el Plan Regulador Comunal en formato PDF, </w:t>
      </w:r>
      <w:r w:rsidR="00DB0B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encuentra permanentemente a disposición del público y puede </w:t>
      </w:r>
      <w:r w:rsidR="00F723B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acceder a él a través de </w:t>
      </w:r>
      <w:r w:rsidR="00DB0B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ser consultada en </w:t>
      </w:r>
      <w:r w:rsidR="00DB0B90" w:rsidRPr="005C527F">
        <w:rPr>
          <w:rFonts w:asciiTheme="minorHAnsi" w:eastAsia="Calibri" w:hAnsiTheme="minorHAnsi" w:cs="Arial"/>
          <w:sz w:val="22"/>
          <w:szCs w:val="22"/>
          <w:lang w:eastAsia="en-US"/>
        </w:rPr>
        <w:t xml:space="preserve">nuestra página institucional </w:t>
      </w:r>
      <w:hyperlink r:id="rId9" w:history="1">
        <w:r w:rsidR="00DB0B90" w:rsidRPr="005C527F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DB0B90" w:rsidRPr="005C527F">
        <w:rPr>
          <w:rFonts w:asciiTheme="minorHAnsi" w:eastAsia="Calibri" w:hAnsiTheme="minorHAnsi" w:cs="Arial"/>
          <w:sz w:val="22"/>
          <w:szCs w:val="22"/>
          <w:lang w:eastAsia="en-US"/>
        </w:rPr>
        <w:t>, banner “</w:t>
      </w:r>
      <w:r w:rsidR="00DB0B90">
        <w:rPr>
          <w:rFonts w:asciiTheme="minorHAnsi" w:eastAsia="Calibri" w:hAnsiTheme="minorHAnsi" w:cs="Arial"/>
          <w:sz w:val="22"/>
          <w:szCs w:val="22"/>
          <w:lang w:eastAsia="en-US"/>
        </w:rPr>
        <w:t>Transparencia Activa</w:t>
      </w:r>
      <w:r w:rsidR="00DB0B90" w:rsidRPr="005C527F">
        <w:rPr>
          <w:rFonts w:asciiTheme="minorHAnsi" w:eastAsia="Calibri" w:hAnsiTheme="minorHAnsi" w:cs="Arial"/>
          <w:sz w:val="22"/>
          <w:szCs w:val="22"/>
          <w:lang w:eastAsia="en-US"/>
        </w:rPr>
        <w:t xml:space="preserve">”, </w:t>
      </w:r>
      <w:r w:rsidR="00E52097">
        <w:rPr>
          <w:rFonts w:asciiTheme="minorHAnsi" w:eastAsia="Calibri" w:hAnsiTheme="minorHAnsi" w:cs="Arial"/>
          <w:sz w:val="22"/>
          <w:szCs w:val="22"/>
          <w:lang w:eastAsia="en-US"/>
        </w:rPr>
        <w:t>materia “</w:t>
      </w:r>
      <w:r w:rsidR="00F723B8">
        <w:rPr>
          <w:rFonts w:asciiTheme="minorHAnsi" w:eastAsia="Calibri" w:hAnsiTheme="minorHAnsi" w:cs="Arial"/>
          <w:sz w:val="22"/>
          <w:szCs w:val="22"/>
          <w:lang w:eastAsia="en-US"/>
        </w:rPr>
        <w:t>07. Actos y resoluciones con efectos sobre terceros</w:t>
      </w:r>
      <w:r w:rsidR="00E52097">
        <w:rPr>
          <w:rFonts w:asciiTheme="minorHAnsi" w:eastAsia="Calibri" w:hAnsiTheme="minorHAnsi" w:cs="Arial"/>
          <w:sz w:val="22"/>
          <w:szCs w:val="22"/>
          <w:lang w:eastAsia="en-US"/>
        </w:rPr>
        <w:t>”, ítem “</w:t>
      </w:r>
      <w:r w:rsidR="00F723B8">
        <w:rPr>
          <w:rFonts w:asciiTheme="minorHAnsi" w:eastAsia="Calibri" w:hAnsiTheme="minorHAnsi" w:cs="Arial"/>
          <w:sz w:val="22"/>
          <w:szCs w:val="22"/>
          <w:lang w:eastAsia="en-US"/>
        </w:rPr>
        <w:t>Plan regulador y PLADECO</w:t>
      </w:r>
      <w:r w:rsidR="0093310F">
        <w:rPr>
          <w:rFonts w:asciiTheme="minorHAnsi" w:eastAsia="Calibri" w:hAnsiTheme="minorHAnsi" w:cs="Arial"/>
          <w:sz w:val="22"/>
          <w:szCs w:val="22"/>
          <w:lang w:eastAsia="en-US"/>
        </w:rPr>
        <w:t>”, donde debe seleccionar el enlace del Plan Regulador Comunal.</w:t>
      </w:r>
      <w:r w:rsidR="00E52097" w:rsidRPr="00F4115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A044B4" w:rsidRDefault="00A044B4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D1693F" w:rsidRDefault="00D1693F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C865E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FRANCISCO </w:t>
      </w:r>
      <w:r w:rsidR="0047212F">
        <w:rPr>
          <w:rFonts w:asciiTheme="minorHAnsi" w:hAnsiTheme="minorHAnsi" w:cs="Arial"/>
          <w:b/>
          <w:sz w:val="22"/>
          <w:szCs w:val="22"/>
        </w:rPr>
        <w:t>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BD288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E52097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proofErr w:type="spellStart"/>
      <w:r w:rsidR="001F45CA">
        <w:rPr>
          <w:rFonts w:asciiTheme="minorHAnsi" w:hAnsiTheme="minorHAnsi" w:cs="Arial"/>
          <w:sz w:val="18"/>
          <w:szCs w:val="18"/>
          <w:lang w:val="es-CL"/>
        </w:rPr>
        <w:t>Aranzaz</w:t>
      </w:r>
      <w:r w:rsidR="00F447BF">
        <w:rPr>
          <w:rFonts w:asciiTheme="minorHAnsi" w:hAnsiTheme="minorHAnsi" w:cs="Arial"/>
          <w:sz w:val="18"/>
          <w:szCs w:val="18"/>
          <w:lang w:val="es-CL"/>
        </w:rPr>
        <w:t>u</w:t>
      </w:r>
      <w:proofErr w:type="spellEnd"/>
      <w:r w:rsidR="001F45CA">
        <w:rPr>
          <w:rFonts w:asciiTheme="minorHAnsi" w:hAnsiTheme="minorHAnsi" w:cs="Arial"/>
          <w:sz w:val="18"/>
          <w:szCs w:val="18"/>
          <w:lang w:val="es-CL"/>
        </w:rPr>
        <w:t xml:space="preserve"> Fierro </w:t>
      </w:r>
      <w:proofErr w:type="spellStart"/>
      <w:r w:rsidR="001F45CA">
        <w:rPr>
          <w:rFonts w:asciiTheme="minorHAnsi" w:hAnsiTheme="minorHAnsi" w:cs="Arial"/>
          <w:sz w:val="18"/>
          <w:szCs w:val="18"/>
          <w:lang w:val="es-CL"/>
        </w:rPr>
        <w:t>Fierro</w:t>
      </w:r>
      <w:proofErr w:type="spellEnd"/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3B0E40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10"/>
      <w:footerReference w:type="default" r:id="rId11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21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15C7"/>
    <w:rsid w:val="00022670"/>
    <w:rsid w:val="00023A44"/>
    <w:rsid w:val="00026B7B"/>
    <w:rsid w:val="00031C67"/>
    <w:rsid w:val="000345F9"/>
    <w:rsid w:val="00036298"/>
    <w:rsid w:val="000368A5"/>
    <w:rsid w:val="0004206D"/>
    <w:rsid w:val="00050464"/>
    <w:rsid w:val="00055802"/>
    <w:rsid w:val="0006093A"/>
    <w:rsid w:val="00064E13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E0C3E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4924"/>
    <w:rsid w:val="00150D93"/>
    <w:rsid w:val="00150DAE"/>
    <w:rsid w:val="00153A24"/>
    <w:rsid w:val="00155D1C"/>
    <w:rsid w:val="00161879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45CA"/>
    <w:rsid w:val="001F6F38"/>
    <w:rsid w:val="002001A3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66AE"/>
    <w:rsid w:val="002A7386"/>
    <w:rsid w:val="002A73F2"/>
    <w:rsid w:val="002B0935"/>
    <w:rsid w:val="002B178C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5466"/>
    <w:rsid w:val="00466005"/>
    <w:rsid w:val="00467773"/>
    <w:rsid w:val="0047212F"/>
    <w:rsid w:val="00472ED6"/>
    <w:rsid w:val="0047366E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C659B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9FF"/>
    <w:rsid w:val="005C3E14"/>
    <w:rsid w:val="005D05DB"/>
    <w:rsid w:val="005D398D"/>
    <w:rsid w:val="005D7139"/>
    <w:rsid w:val="005E1084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51247"/>
    <w:rsid w:val="006567E2"/>
    <w:rsid w:val="00660F44"/>
    <w:rsid w:val="0066323D"/>
    <w:rsid w:val="00666D1E"/>
    <w:rsid w:val="0068268A"/>
    <w:rsid w:val="00682E89"/>
    <w:rsid w:val="006873E8"/>
    <w:rsid w:val="00690F48"/>
    <w:rsid w:val="00693791"/>
    <w:rsid w:val="006A6512"/>
    <w:rsid w:val="006C1B63"/>
    <w:rsid w:val="006C3793"/>
    <w:rsid w:val="006C7563"/>
    <w:rsid w:val="006E41F2"/>
    <w:rsid w:val="006E7F60"/>
    <w:rsid w:val="006F20CA"/>
    <w:rsid w:val="006F6DB6"/>
    <w:rsid w:val="00713675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41DA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1512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A1ECC"/>
    <w:rsid w:val="008A70AB"/>
    <w:rsid w:val="008B5C7E"/>
    <w:rsid w:val="008C0D03"/>
    <w:rsid w:val="008C37BB"/>
    <w:rsid w:val="008C75CB"/>
    <w:rsid w:val="008D5116"/>
    <w:rsid w:val="008D5F8A"/>
    <w:rsid w:val="008E40C6"/>
    <w:rsid w:val="008F000B"/>
    <w:rsid w:val="009022EE"/>
    <w:rsid w:val="00902F71"/>
    <w:rsid w:val="0090562E"/>
    <w:rsid w:val="00914073"/>
    <w:rsid w:val="00930D39"/>
    <w:rsid w:val="0093310F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D6FE9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3CA1"/>
    <w:rsid w:val="00C4647D"/>
    <w:rsid w:val="00C46C6E"/>
    <w:rsid w:val="00C558E3"/>
    <w:rsid w:val="00C57E18"/>
    <w:rsid w:val="00C61988"/>
    <w:rsid w:val="00C6587F"/>
    <w:rsid w:val="00C723FA"/>
    <w:rsid w:val="00C72E62"/>
    <w:rsid w:val="00C7727A"/>
    <w:rsid w:val="00C824C5"/>
    <w:rsid w:val="00C82EBB"/>
    <w:rsid w:val="00C865E8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757D6"/>
    <w:rsid w:val="00D7614F"/>
    <w:rsid w:val="00D9414D"/>
    <w:rsid w:val="00DA66DE"/>
    <w:rsid w:val="00DA728D"/>
    <w:rsid w:val="00DB0B90"/>
    <w:rsid w:val="00DB7A99"/>
    <w:rsid w:val="00DC4CEA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3734C"/>
    <w:rsid w:val="00F4115A"/>
    <w:rsid w:val="00F447BF"/>
    <w:rsid w:val="00F558D8"/>
    <w:rsid w:val="00F66ABC"/>
    <w:rsid w:val="00F7229A"/>
    <w:rsid w:val="00F723B8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F89ED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dom@municipalidadcasablan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E1E6-192A-4182-8A9D-AEB21C67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2023-06-27T15:34:00Z</cp:lastPrinted>
  <dcterms:created xsi:type="dcterms:W3CDTF">2023-06-27T15:13:00Z</dcterms:created>
  <dcterms:modified xsi:type="dcterms:W3CDTF">2023-06-27T15:36:00Z</dcterms:modified>
</cp:coreProperties>
</file>